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54" w:rsidRDefault="00546B54" w:rsidP="00546B54">
      <w:pPr>
        <w:spacing w:after="0"/>
        <w:jc w:val="both"/>
        <w:rPr>
          <w:rFonts w:ascii="Times New Roman" w:hAnsi="Times New Roman" w:cs="Times New Roman"/>
          <w:b/>
        </w:rPr>
      </w:pPr>
      <w:r w:rsidRPr="005E1ADD">
        <w:rPr>
          <w:rFonts w:ascii="Times New Roman" w:hAnsi="Times New Roman" w:cs="Times New Roman"/>
          <w:b/>
        </w:rPr>
        <w:t>Kritéria pro přijímání dětí do Firemní školky města Ostravy, příspěvkové organizace:</w:t>
      </w:r>
    </w:p>
    <w:p w:rsidR="00662251" w:rsidRPr="00662251" w:rsidRDefault="00662251" w:rsidP="00546B54">
      <w:pPr>
        <w:spacing w:after="0"/>
        <w:jc w:val="both"/>
        <w:rPr>
          <w:rFonts w:ascii="Times New Roman" w:hAnsi="Times New Roman" w:cs="Times New Roman"/>
          <w:b/>
        </w:rPr>
      </w:pPr>
    </w:p>
    <w:p w:rsidR="00546B54" w:rsidRPr="00662251" w:rsidRDefault="00546B54" w:rsidP="00662251">
      <w:pPr>
        <w:jc w:val="both"/>
        <w:rPr>
          <w:rFonts w:ascii="Times New Roman" w:hAnsi="Times New Roman" w:cs="Times New Roman"/>
        </w:rPr>
      </w:pPr>
      <w:r w:rsidRPr="00662251">
        <w:rPr>
          <w:rFonts w:ascii="Times New Roman" w:hAnsi="Times New Roman" w:cs="Times New Roman"/>
        </w:rPr>
        <w:t xml:space="preserve">Kapacita firemní školky je 22 míst (resp. 24 míst v případě přítomnosti pouze dětí starších 3 let). Všechny přijaté děti musí splnit předpoklad schopnosti dítěte plnit požadavky stanovené RVP PV </w:t>
      </w:r>
      <w:r w:rsidRPr="00662251">
        <w:rPr>
          <w:rFonts w:ascii="Times New Roman" w:hAnsi="Times New Roman" w:cs="Times New Roman"/>
        </w:rPr>
        <w:br/>
        <w:t>a ŠVP od zahájení předškolního vzdělávání.</w:t>
      </w:r>
    </w:p>
    <w:p w:rsidR="00546B54" w:rsidRPr="00662251" w:rsidRDefault="00546B54" w:rsidP="006622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2251">
        <w:rPr>
          <w:rFonts w:ascii="Times New Roman" w:hAnsi="Times New Roman" w:cs="Times New Roman"/>
        </w:rPr>
        <w:t xml:space="preserve">V případě naplnění kapacity firemní školky (FŠ) vychází ředitelka z dalších kritérií, uvedených </w:t>
      </w:r>
      <w:r w:rsidR="00662251">
        <w:rPr>
          <w:rFonts w:ascii="Times New Roman" w:hAnsi="Times New Roman" w:cs="Times New Roman"/>
        </w:rPr>
        <w:br/>
      </w:r>
      <w:r w:rsidRPr="00662251">
        <w:rPr>
          <w:rFonts w:ascii="Times New Roman" w:hAnsi="Times New Roman" w:cs="Times New Roman"/>
        </w:rPr>
        <w:t>v tabulce. Přednostně bude přijato dítě s vyšším celkovým hodnocením.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1307"/>
      </w:tblGrid>
      <w:tr w:rsidR="00546B54" w:rsidRPr="00187B66" w:rsidTr="00900C30">
        <w:tc>
          <w:tcPr>
            <w:tcW w:w="7905" w:type="dxa"/>
            <w:gridSpan w:val="2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KRITERIUM</w:t>
            </w:r>
          </w:p>
        </w:tc>
        <w:tc>
          <w:tcPr>
            <w:tcW w:w="1307" w:type="dxa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Bodové hodnocení</w:t>
            </w:r>
          </w:p>
        </w:tc>
      </w:tr>
      <w:tr w:rsidR="00546B54" w:rsidRPr="00187B66" w:rsidTr="00900C30">
        <w:tc>
          <w:tcPr>
            <w:tcW w:w="7905" w:type="dxa"/>
            <w:gridSpan w:val="2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Pracovní poměr jednoho ze zákonných zástupců ke zřizovateli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5</w:t>
            </w:r>
          </w:p>
        </w:tc>
      </w:tr>
      <w:tr w:rsidR="00546B54" w:rsidRPr="00187B66" w:rsidTr="00900C30">
        <w:tc>
          <w:tcPr>
            <w:tcW w:w="7905" w:type="dxa"/>
            <w:gridSpan w:val="2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 xml:space="preserve">Ekonomická aktivita zákonných zástupců (zaměstnanost </w:t>
            </w:r>
            <w:r>
              <w:rPr>
                <w:rFonts w:ascii="Times New Roman" w:hAnsi="Times New Roman" w:cs="Times New Roman"/>
              </w:rPr>
              <w:t>zákonných zástupců</w:t>
            </w:r>
            <w:r w:rsidRPr="00A71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5</w:t>
            </w:r>
          </w:p>
        </w:tc>
      </w:tr>
      <w:tr w:rsidR="00546B54" w:rsidRPr="00187B66" w:rsidTr="00900C30">
        <w:tc>
          <w:tcPr>
            <w:tcW w:w="7905" w:type="dxa"/>
            <w:gridSpan w:val="2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Sourozenec ve firemní školce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6B54" w:rsidRPr="00187B66" w:rsidTr="00900C30">
        <w:tc>
          <w:tcPr>
            <w:tcW w:w="7905" w:type="dxa"/>
            <w:gridSpan w:val="2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Místo trvalého bydliště dítěte mimo území statutárního města Ostrava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6B54" w:rsidRPr="00187B66" w:rsidTr="00900C30">
        <w:tc>
          <w:tcPr>
            <w:tcW w:w="3794" w:type="dxa"/>
            <w:vMerge w:val="restart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 xml:space="preserve">Věk dítěte </w:t>
            </w:r>
          </w:p>
        </w:tc>
        <w:tc>
          <w:tcPr>
            <w:tcW w:w="4111" w:type="dxa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Do 3 let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6B54" w:rsidRPr="00187B66" w:rsidTr="00900C30">
        <w:tc>
          <w:tcPr>
            <w:tcW w:w="3794" w:type="dxa"/>
            <w:vMerge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 xml:space="preserve">3- 5 let 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2</w:t>
            </w:r>
          </w:p>
        </w:tc>
      </w:tr>
      <w:tr w:rsidR="00546B54" w:rsidRPr="00187B66" w:rsidTr="00900C30">
        <w:tc>
          <w:tcPr>
            <w:tcW w:w="3794" w:type="dxa"/>
            <w:vMerge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Nad 5 let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46B54" w:rsidRDefault="00546B54" w:rsidP="00662251">
      <w:pPr>
        <w:jc w:val="both"/>
        <w:rPr>
          <w:rFonts w:ascii="Times New Roman" w:hAnsi="Times New Roman" w:cs="Times New Roman"/>
        </w:rPr>
      </w:pPr>
      <w:r w:rsidRPr="005E1ADD">
        <w:rPr>
          <w:rFonts w:ascii="Times New Roman" w:hAnsi="Times New Roman" w:cs="Times New Roman"/>
        </w:rPr>
        <w:t xml:space="preserve">* Pracovní poměr k statutárnímu městu Ostrava a prokázání jeho trvání nebo případného nástupu </w:t>
      </w:r>
      <w:r w:rsidR="00662251">
        <w:rPr>
          <w:rFonts w:ascii="Times New Roman" w:hAnsi="Times New Roman" w:cs="Times New Roman"/>
        </w:rPr>
        <w:br/>
      </w:r>
      <w:r w:rsidRPr="005E1ADD">
        <w:rPr>
          <w:rFonts w:ascii="Times New Roman" w:hAnsi="Times New Roman" w:cs="Times New Roman"/>
        </w:rPr>
        <w:t xml:space="preserve">do pracovního poměru </w:t>
      </w:r>
      <w:r w:rsidR="00662251">
        <w:rPr>
          <w:rFonts w:ascii="Times New Roman" w:hAnsi="Times New Roman" w:cs="Times New Roman"/>
        </w:rPr>
        <w:t>k zahájení daného školního roku.</w:t>
      </w:r>
    </w:p>
    <w:p w:rsidR="00546B54" w:rsidRPr="005E1ADD" w:rsidRDefault="00546B54" w:rsidP="00662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bodové shodě bude upřednostněno dítě mladší.</w:t>
      </w:r>
    </w:p>
    <w:p w:rsidR="00546B54" w:rsidRDefault="00546B54" w:rsidP="00546B54">
      <w:pPr>
        <w:spacing w:after="0"/>
        <w:jc w:val="both"/>
        <w:rPr>
          <w:rFonts w:ascii="Times New Roman" w:hAnsi="Times New Roman" w:cs="Times New Roman"/>
          <w:b/>
        </w:rPr>
      </w:pPr>
      <w:r w:rsidRPr="005E1ADD">
        <w:rPr>
          <w:rFonts w:ascii="Times New Roman" w:hAnsi="Times New Roman" w:cs="Times New Roman"/>
          <w:b/>
        </w:rPr>
        <w:t xml:space="preserve">Kritéria pro přijímání dětí do Firemní školky města Ostravy, příspěvkové organizace </w:t>
      </w:r>
      <w:r>
        <w:rPr>
          <w:rFonts w:ascii="Times New Roman" w:hAnsi="Times New Roman" w:cs="Times New Roman"/>
          <w:b/>
        </w:rPr>
        <w:t>k letní docházce (červenec, srpen):</w:t>
      </w:r>
    </w:p>
    <w:p w:rsidR="00546B54" w:rsidRDefault="00546B54" w:rsidP="00546B5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1307"/>
      </w:tblGrid>
      <w:tr w:rsidR="00546B54" w:rsidRPr="00187B66" w:rsidTr="00900C30">
        <w:tc>
          <w:tcPr>
            <w:tcW w:w="7905" w:type="dxa"/>
            <w:gridSpan w:val="2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KRITERIUM</w:t>
            </w:r>
          </w:p>
        </w:tc>
        <w:tc>
          <w:tcPr>
            <w:tcW w:w="1307" w:type="dxa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Bodové hodnocení</w:t>
            </w:r>
          </w:p>
        </w:tc>
      </w:tr>
      <w:tr w:rsidR="00546B54" w:rsidRPr="00187B66" w:rsidTr="00900C30">
        <w:tc>
          <w:tcPr>
            <w:tcW w:w="7905" w:type="dxa"/>
            <w:gridSpan w:val="2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Pracovní poměr jednoho ze zákonných zástupců ke zřizovateli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5</w:t>
            </w:r>
          </w:p>
        </w:tc>
      </w:tr>
      <w:tr w:rsidR="00546B54" w:rsidRPr="00187B66" w:rsidTr="00900C30">
        <w:tc>
          <w:tcPr>
            <w:tcW w:w="7905" w:type="dxa"/>
            <w:gridSpan w:val="2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 xml:space="preserve">Ekonomická aktivita zákonných zástupců (zaměstnanost </w:t>
            </w:r>
            <w:r>
              <w:rPr>
                <w:rFonts w:ascii="Times New Roman" w:hAnsi="Times New Roman" w:cs="Times New Roman"/>
              </w:rPr>
              <w:t>zákonných zástupců</w:t>
            </w:r>
            <w:r w:rsidRPr="00A71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5</w:t>
            </w:r>
          </w:p>
        </w:tc>
      </w:tr>
      <w:tr w:rsidR="00546B54" w:rsidRPr="00187B66" w:rsidTr="00900C30">
        <w:tc>
          <w:tcPr>
            <w:tcW w:w="7905" w:type="dxa"/>
            <w:gridSpan w:val="2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Sourozenec ve firemní školce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6B54" w:rsidRPr="00187B66" w:rsidTr="00900C30">
        <w:tc>
          <w:tcPr>
            <w:tcW w:w="7905" w:type="dxa"/>
            <w:gridSpan w:val="2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Místo trvalého bydliště dítěte mimo území statutárního města Ostrava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6B54" w:rsidRPr="00187B66" w:rsidTr="00900C30">
        <w:tc>
          <w:tcPr>
            <w:tcW w:w="3794" w:type="dxa"/>
            <w:vMerge w:val="restart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 xml:space="preserve">Věk dítěte </w:t>
            </w:r>
          </w:p>
        </w:tc>
        <w:tc>
          <w:tcPr>
            <w:tcW w:w="4111" w:type="dxa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Do 3 let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6B54" w:rsidRPr="00187B66" w:rsidTr="00900C30">
        <w:tc>
          <w:tcPr>
            <w:tcW w:w="3794" w:type="dxa"/>
            <w:vMerge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 xml:space="preserve">3- 5 let 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2</w:t>
            </w:r>
          </w:p>
        </w:tc>
      </w:tr>
      <w:tr w:rsidR="00546B54" w:rsidRPr="00187B66" w:rsidTr="00900C30">
        <w:tc>
          <w:tcPr>
            <w:tcW w:w="3794" w:type="dxa"/>
            <w:vMerge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A2">
              <w:rPr>
                <w:rFonts w:ascii="Times New Roman" w:hAnsi="Times New Roman" w:cs="Times New Roman"/>
              </w:rPr>
              <w:t>Nad 5 let</w:t>
            </w:r>
          </w:p>
        </w:tc>
        <w:tc>
          <w:tcPr>
            <w:tcW w:w="1307" w:type="dxa"/>
            <w:vAlign w:val="center"/>
          </w:tcPr>
          <w:p w:rsidR="00546B54" w:rsidRPr="00A71BA2" w:rsidRDefault="00546B54" w:rsidP="00900C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46B54" w:rsidRPr="008E7A94" w:rsidRDefault="008E7A94" w:rsidP="008E7A94">
      <w:pPr>
        <w:jc w:val="both"/>
        <w:rPr>
          <w:rFonts w:ascii="Times New Roman" w:hAnsi="Times New Roman" w:cs="Times New Roman"/>
        </w:rPr>
      </w:pPr>
      <w:r w:rsidRPr="005E1ADD">
        <w:rPr>
          <w:rFonts w:ascii="Times New Roman" w:hAnsi="Times New Roman" w:cs="Times New Roman"/>
        </w:rPr>
        <w:t xml:space="preserve">* Pracovní poměr k statutárnímu městu Ostrava a prokázání jeho trvání nebo případného nástupu do pracovního poměru </w:t>
      </w:r>
      <w:r w:rsidR="00662251">
        <w:rPr>
          <w:rFonts w:ascii="Times New Roman" w:hAnsi="Times New Roman" w:cs="Times New Roman"/>
        </w:rPr>
        <w:t>k 1. červenci daného roku.</w:t>
      </w:r>
    </w:p>
    <w:p w:rsidR="00217225" w:rsidRDefault="008E7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bodové shodě bude upřednostněno dítě starší.</w:t>
      </w:r>
    </w:p>
    <w:p w:rsidR="003C4F6B" w:rsidRPr="008D7267" w:rsidRDefault="003C4F6B" w:rsidP="003C4F6B">
      <w:pPr>
        <w:jc w:val="both"/>
        <w:rPr>
          <w:rFonts w:ascii="Times New Roman" w:hAnsi="Times New Roman" w:cs="Times New Roman"/>
        </w:rPr>
      </w:pPr>
      <w:r w:rsidRPr="008D7267">
        <w:rPr>
          <w:rFonts w:ascii="Times New Roman" w:hAnsi="Times New Roman" w:cs="Times New Roman"/>
        </w:rPr>
        <w:t>V rámci obou kritérií platí pro přijímání dětí povinnost podrobení se stanoveným pravidelným očkováním. Toto neplatí pro účastníky povinného předškolního vzdělávání. Při přijímání dětí do firemní školky dle § 34 odst. 8) školského zákona neplatí § 34 odst. 4) školského zákona o přednostním přijímání dětí v posledním roce před zahájením povinné školní docházky.</w:t>
      </w:r>
    </w:p>
    <w:p w:rsidR="008E7A94" w:rsidRPr="008E7A94" w:rsidRDefault="008E7A94" w:rsidP="003C4F6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E7A94" w:rsidRPr="008E7A94" w:rsidSect="0021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B54"/>
    <w:rsid w:val="00217225"/>
    <w:rsid w:val="003C4F6B"/>
    <w:rsid w:val="004F03B3"/>
    <w:rsid w:val="00546B54"/>
    <w:rsid w:val="00662251"/>
    <w:rsid w:val="008E7A94"/>
    <w:rsid w:val="00F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9B1"/>
  <w15:docId w15:val="{A923C0F3-6DFD-44E1-A157-FA24E495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46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madeckaja</dc:creator>
  <cp:lastModifiedBy>Jana Madecká</cp:lastModifiedBy>
  <cp:revision>4</cp:revision>
  <dcterms:created xsi:type="dcterms:W3CDTF">2017-03-27T04:43:00Z</dcterms:created>
  <dcterms:modified xsi:type="dcterms:W3CDTF">2017-04-18T10:14:00Z</dcterms:modified>
</cp:coreProperties>
</file>